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B01258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E202E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4</w:t>
      </w:r>
      <w:r w:rsidR="008A1DAD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31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19805737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</w:t>
      </w:r>
      <w:r w:rsidR="008A1DA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48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E202ED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4FD44E1E" w14:textId="2AF89AE9" w:rsidR="00251447" w:rsidRPr="00251447" w:rsidRDefault="003D20F2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1.º - </w:t>
      </w:r>
      <w:r w:rsidR="00E202ED">
        <w:rPr>
          <w:rFonts w:ascii="Times New Roman" w:hAnsi="Times New Roman" w:cs="Times New Roman"/>
          <w:b/>
          <w:bCs/>
          <w:sz w:val="24"/>
          <w:szCs w:val="24"/>
        </w:rPr>
        <w:t>Designar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o Servidor Público Municipal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 xml:space="preserve">CARLOS </w:t>
      </w:r>
      <w:r w:rsidR="008A1DAD">
        <w:rPr>
          <w:rFonts w:ascii="Times New Roman" w:hAnsi="Times New Roman" w:cs="Times New Roman"/>
          <w:b/>
          <w:bCs/>
          <w:sz w:val="24"/>
          <w:szCs w:val="24"/>
        </w:rPr>
        <w:t>LUIZ SILVA GUIMARAES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matrícula nº. </w:t>
      </w:r>
      <w:r w:rsidR="008A1DAD" w:rsidRPr="008A1DAD">
        <w:rPr>
          <w:rFonts w:ascii="Times New Roman" w:hAnsi="Times New Roman" w:cs="Times New Roman"/>
          <w:bCs/>
          <w:sz w:val="24"/>
          <w:szCs w:val="24"/>
        </w:rPr>
        <w:t>192406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202ED">
        <w:rPr>
          <w:rFonts w:ascii="Times New Roman" w:hAnsi="Times New Roman" w:cs="Times New Roman"/>
          <w:bCs/>
          <w:sz w:val="24"/>
          <w:szCs w:val="24"/>
        </w:rPr>
        <w:t xml:space="preserve">para exercer </w:t>
      </w:r>
      <w:r w:rsidR="00251447">
        <w:rPr>
          <w:rFonts w:ascii="Times New Roman" w:hAnsi="Times New Roman" w:cs="Times New Roman"/>
          <w:bCs/>
          <w:sz w:val="24"/>
          <w:szCs w:val="24"/>
        </w:rPr>
        <w:t>a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 xml:space="preserve"> Função de Confiança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251447" w:rsidRPr="00251447">
        <w:rPr>
          <w:rFonts w:ascii="Times New Roman" w:hAnsi="Times New Roman" w:cs="Times New Roman"/>
          <w:bCs/>
          <w:sz w:val="24"/>
          <w:szCs w:val="24"/>
        </w:rPr>
        <w:t>de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447F4" w:rsidRPr="003447F4">
        <w:rPr>
          <w:rFonts w:ascii="Times New Roman" w:hAnsi="Times New Roman" w:cs="Times New Roman"/>
          <w:b/>
          <w:bCs/>
          <w:sz w:val="24"/>
          <w:szCs w:val="24"/>
        </w:rPr>
        <w:t>Assessor do Núcleo de Acompanhamento da Execução de Obras Públicas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, FC 0</w:t>
      </w:r>
      <w:r w:rsidR="003447F4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251447" w:rsidRPr="00251447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1EC5BBA1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2BBDB18" w14:textId="0112E4CF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1.º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Este cargo está subordinado à </w:t>
      </w:r>
      <w:r w:rsidRPr="00251447">
        <w:rPr>
          <w:rFonts w:ascii="Times New Roman" w:hAnsi="Times New Roman" w:cs="Times New Roman"/>
          <w:b/>
          <w:sz w:val="24"/>
          <w:szCs w:val="24"/>
        </w:rPr>
        <w:t>Secretaria Municipal De Desenvolvimento Urbano.</w:t>
      </w:r>
    </w:p>
    <w:p w14:paraId="4CE09C09" w14:textId="77777777" w:rsidR="00251447" w:rsidRP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BD0E5C3" w14:textId="77777777" w:rsidR="00251447" w:rsidRDefault="00251447" w:rsidP="00251447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51447">
        <w:rPr>
          <w:rFonts w:ascii="Times New Roman" w:hAnsi="Times New Roman" w:cs="Times New Roman"/>
          <w:b/>
          <w:sz w:val="24"/>
          <w:szCs w:val="24"/>
        </w:rPr>
        <w:t>§ 2.º -</w:t>
      </w:r>
      <w:r w:rsidRPr="00251447">
        <w:rPr>
          <w:rFonts w:ascii="Times New Roman" w:hAnsi="Times New Roman" w:cs="Times New Roman"/>
          <w:bCs/>
          <w:sz w:val="24"/>
          <w:szCs w:val="24"/>
        </w:rPr>
        <w:t xml:space="preserve"> As atribuições genéricas da unidade administrativa, à qual a Função de Confiança está vinculada, estão descritas na </w:t>
      </w:r>
      <w:r w:rsidRPr="00251447">
        <w:rPr>
          <w:rFonts w:ascii="Times New Roman" w:hAnsi="Times New Roman" w:cs="Times New Roman"/>
          <w:b/>
          <w:bCs/>
          <w:sz w:val="24"/>
          <w:szCs w:val="24"/>
        </w:rPr>
        <w:t>Lei 969/2020.</w:t>
      </w:r>
    </w:p>
    <w:p w14:paraId="76DFF95E" w14:textId="77777777" w:rsidR="00E202ED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</w:p>
    <w:p w14:paraId="264D928D" w14:textId="3D518FB6" w:rsidR="00E202ED" w:rsidRPr="00B54CF1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</w:pP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2.º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- </w:t>
      </w:r>
      <w:r w:rsidRPr="00B12E7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>A remuneração do exercício deste cargo se fará integral e cumulativamente</w:t>
      </w:r>
      <w:r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ao </w:t>
      </w:r>
      <w:r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Auxiliar de Obras e Serviços Públicos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,</w:t>
      </w:r>
      <w:r w:rsidRPr="00B54CF1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 exercido pelo agente público ora nomeado, face à permissividade do </w:t>
      </w:r>
      <w:r w:rsidRPr="00B54CF1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art. 24 da Lei n.º 969/2020.</w:t>
      </w:r>
    </w:p>
    <w:p w14:paraId="08FBFD93" w14:textId="77777777" w:rsidR="00E202ED" w:rsidRPr="00251447" w:rsidRDefault="00E202ED" w:rsidP="00E202ED">
      <w:pPr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14:paraId="463B956B" w14:textId="69E7DF3F" w:rsidR="00E202ED" w:rsidRPr="00C252DE" w:rsidRDefault="00E202ED" w:rsidP="00E202ED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>3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, retroagindo seus efeitos a partir de 1º de </w:t>
      </w:r>
      <w:r w:rsidR="008A1DAD">
        <w:rPr>
          <w:rFonts w:ascii="Times New Roman" w:hAnsi="Times New Roman" w:cs="Times New Roman"/>
          <w:bCs/>
          <w:sz w:val="24"/>
          <w:szCs w:val="24"/>
          <w:lang w:val="pt-BR" w:eastAsia="en-US"/>
        </w:rPr>
        <w:t>março</w:t>
      </w:r>
      <w:r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03B6F16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10</w:t>
      </w:r>
      <w:proofErr w:type="gramStart"/>
      <w:r w:rsidR="008A1DAD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</w:t>
      </w:r>
      <w:proofErr w:type="gramEnd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de </w:t>
      </w:r>
      <w:r w:rsidR="008A1DAD">
        <w:rPr>
          <w:rFonts w:ascii="Times New Roman" w:hAnsi="Times New Roman"/>
          <w:bCs/>
          <w:i/>
          <w:iCs/>
          <w:sz w:val="24"/>
          <w:szCs w:val="24"/>
        </w:rPr>
        <w:t>março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B71D5"/>
    <w:rsid w:val="000C400E"/>
    <w:rsid w:val="001012C9"/>
    <w:rsid w:val="00107815"/>
    <w:rsid w:val="00113AAA"/>
    <w:rsid w:val="001A2B12"/>
    <w:rsid w:val="001B1C63"/>
    <w:rsid w:val="00241AB0"/>
    <w:rsid w:val="00251447"/>
    <w:rsid w:val="002C6286"/>
    <w:rsid w:val="00312DBC"/>
    <w:rsid w:val="00322860"/>
    <w:rsid w:val="003433DA"/>
    <w:rsid w:val="003447F4"/>
    <w:rsid w:val="00354FDC"/>
    <w:rsid w:val="00394877"/>
    <w:rsid w:val="003D20F2"/>
    <w:rsid w:val="00403CBD"/>
    <w:rsid w:val="004125C7"/>
    <w:rsid w:val="00422BB7"/>
    <w:rsid w:val="004A7566"/>
    <w:rsid w:val="004C548F"/>
    <w:rsid w:val="0055775E"/>
    <w:rsid w:val="00575A40"/>
    <w:rsid w:val="00590331"/>
    <w:rsid w:val="0059682B"/>
    <w:rsid w:val="005C63F7"/>
    <w:rsid w:val="00674DAF"/>
    <w:rsid w:val="006C2B32"/>
    <w:rsid w:val="006D4B40"/>
    <w:rsid w:val="00707DD4"/>
    <w:rsid w:val="007A36BD"/>
    <w:rsid w:val="007D36B6"/>
    <w:rsid w:val="00822F79"/>
    <w:rsid w:val="00851A9F"/>
    <w:rsid w:val="008766A7"/>
    <w:rsid w:val="008A1DAD"/>
    <w:rsid w:val="008C538E"/>
    <w:rsid w:val="009323A9"/>
    <w:rsid w:val="009C1DC8"/>
    <w:rsid w:val="009C6D69"/>
    <w:rsid w:val="00A04AC2"/>
    <w:rsid w:val="00A26433"/>
    <w:rsid w:val="00A65F1C"/>
    <w:rsid w:val="00A8357A"/>
    <w:rsid w:val="00AB327E"/>
    <w:rsid w:val="00B3231F"/>
    <w:rsid w:val="00B75544"/>
    <w:rsid w:val="00C168D6"/>
    <w:rsid w:val="00C252DE"/>
    <w:rsid w:val="00CB1688"/>
    <w:rsid w:val="00CC092E"/>
    <w:rsid w:val="00D209C6"/>
    <w:rsid w:val="00DC1785"/>
    <w:rsid w:val="00DD1760"/>
    <w:rsid w:val="00E13D9C"/>
    <w:rsid w:val="00E202ED"/>
    <w:rsid w:val="00E63C17"/>
    <w:rsid w:val="00EB44FD"/>
    <w:rsid w:val="00EC2DE6"/>
    <w:rsid w:val="00ED5B28"/>
    <w:rsid w:val="00F3140A"/>
    <w:rsid w:val="00FA3EF3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5297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31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186</Words>
  <Characters>1012</Characters>
  <Application>Microsoft Office Word</Application>
  <DocSecurity>0</DocSecurity>
  <Lines>8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1196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2025-03-12T14:49:00Z</cp:lastPrinted>
  <dcterms:created xsi:type="dcterms:W3CDTF">2025-03-12T14:49:00Z</dcterms:created>
  <dcterms:modified xsi:type="dcterms:W3CDTF">2025-03-12T14:49:00Z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