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A6AE0C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202E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CE3CE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5E052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B230FA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5E052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8732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FD44E1E" w14:textId="2A41583A" w:rsidR="00251447" w:rsidRPr="00251447" w:rsidRDefault="003D20F2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E202ED">
        <w:rPr>
          <w:rFonts w:ascii="Times New Roman" w:hAnsi="Times New Roman" w:cs="Times New Roman"/>
          <w:b/>
          <w:bCs/>
          <w:sz w:val="24"/>
          <w:szCs w:val="24"/>
        </w:rPr>
        <w:t>Designar</w:t>
      </w:r>
      <w:r w:rsidR="0087321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E052A">
        <w:rPr>
          <w:rFonts w:ascii="Times New Roman" w:hAnsi="Times New Roman" w:cs="Times New Roman"/>
          <w:bCs/>
          <w:sz w:val="24"/>
          <w:szCs w:val="24"/>
        </w:rPr>
        <w:t>a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Servido</w:t>
      </w:r>
      <w:r w:rsidR="005E052A">
        <w:rPr>
          <w:rFonts w:ascii="Times New Roman" w:hAnsi="Times New Roman" w:cs="Times New Roman"/>
          <w:bCs/>
          <w:sz w:val="24"/>
          <w:szCs w:val="24"/>
        </w:rPr>
        <w:t>ra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Públic</w:t>
      </w:r>
      <w:r w:rsidR="005E052A">
        <w:rPr>
          <w:rFonts w:ascii="Times New Roman" w:hAnsi="Times New Roman" w:cs="Times New Roman"/>
          <w:bCs/>
          <w:sz w:val="24"/>
          <w:szCs w:val="24"/>
        </w:rPr>
        <w:t>a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E052A">
        <w:rPr>
          <w:rFonts w:ascii="Times New Roman" w:hAnsi="Times New Roman" w:cs="Times New Roman"/>
          <w:bCs/>
          <w:sz w:val="24"/>
          <w:szCs w:val="24"/>
        </w:rPr>
        <w:t>cedida a este município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E052A" w:rsidRPr="005E052A">
        <w:rPr>
          <w:rFonts w:ascii="Times New Roman" w:hAnsi="Times New Roman" w:cs="Times New Roman"/>
          <w:b/>
          <w:bCs/>
          <w:sz w:val="24"/>
          <w:szCs w:val="24"/>
        </w:rPr>
        <w:t>CAMILA FERREIRA MACHADO DE PINHO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5E052A">
        <w:rPr>
          <w:rFonts w:ascii="Times New Roman" w:hAnsi="Times New Roman" w:cs="Times New Roman"/>
          <w:bCs/>
          <w:sz w:val="24"/>
          <w:szCs w:val="24"/>
        </w:rPr>
        <w:t>2662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202ED">
        <w:rPr>
          <w:rFonts w:ascii="Times New Roman" w:hAnsi="Times New Roman" w:cs="Times New Roman"/>
          <w:bCs/>
          <w:sz w:val="24"/>
          <w:szCs w:val="24"/>
        </w:rPr>
        <w:t xml:space="preserve">para exercer </w:t>
      </w:r>
      <w:r w:rsidR="00251447">
        <w:rPr>
          <w:rFonts w:ascii="Times New Roman" w:hAnsi="Times New Roman" w:cs="Times New Roman"/>
          <w:bCs/>
          <w:sz w:val="24"/>
          <w:szCs w:val="24"/>
        </w:rPr>
        <w:t>a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E052A" w:rsidRPr="005E052A">
        <w:rPr>
          <w:rFonts w:ascii="Times New Roman" w:hAnsi="Times New Roman" w:cs="Times New Roman"/>
          <w:b/>
          <w:bCs/>
          <w:sz w:val="24"/>
          <w:szCs w:val="24"/>
        </w:rPr>
        <w:t>Coordenador de Atenção Especializada</w:t>
      </w:r>
      <w:r w:rsidR="005E052A">
        <w:rPr>
          <w:rFonts w:ascii="Times New Roman" w:hAnsi="Times New Roman" w:cs="Times New Roman"/>
          <w:b/>
          <w:bCs/>
          <w:sz w:val="24"/>
          <w:szCs w:val="24"/>
        </w:rPr>
        <w:t>, simbologia FC 12.</w:t>
      </w:r>
    </w:p>
    <w:p w14:paraId="1EC5BBA1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BBDB18" w14:textId="05A671AF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Secretaria Municipal </w:t>
      </w:r>
      <w:r w:rsidR="00873219">
        <w:rPr>
          <w:rFonts w:ascii="Times New Roman" w:hAnsi="Times New Roman" w:cs="Times New Roman"/>
          <w:b/>
          <w:sz w:val="24"/>
          <w:szCs w:val="24"/>
        </w:rPr>
        <w:t>d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e </w:t>
      </w:r>
      <w:r w:rsidR="005E052A">
        <w:rPr>
          <w:rFonts w:ascii="Times New Roman" w:hAnsi="Times New Roman" w:cs="Times New Roman"/>
          <w:b/>
          <w:sz w:val="24"/>
          <w:szCs w:val="24"/>
        </w:rPr>
        <w:t>Saúde</w:t>
      </w:r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4CE09C09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D0E5C3" w14:textId="77777777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5D640849" w14:textId="77777777" w:rsidR="005E052A" w:rsidRDefault="005E052A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0AA8536" w14:textId="02DE2BC2" w:rsidR="005E052A" w:rsidRPr="00C4268C" w:rsidRDefault="005E052A" w:rsidP="005E052A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Art. 2º. - </w:t>
      </w:r>
      <w:r w:rsidRPr="00B12E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 w:rsidR="00C4268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cargo de Técnico de Enfermagem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="00C4268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C4268C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na cessão da matrícula nº </w:t>
      </w:r>
      <w:r w:rsidR="00C4268C" w:rsidRPr="00C4268C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601992</w:t>
      </w:r>
      <w:r w:rsidR="00C4268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C4268C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do órgão decente.</w:t>
      </w:r>
    </w:p>
    <w:p w14:paraId="619EBDD2" w14:textId="6EF5351C" w:rsidR="005E052A" w:rsidRDefault="005E052A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63B956B" w14:textId="04E7F78E" w:rsidR="00E202ED" w:rsidRPr="00C252DE" w:rsidRDefault="00E202ED" w:rsidP="00C4268C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C4268C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fevereiro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5E391E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202ED">
        <w:rPr>
          <w:rFonts w:ascii="Times New Roman" w:hAnsi="Times New Roman"/>
          <w:bCs/>
          <w:i/>
          <w:iCs/>
          <w:sz w:val="24"/>
          <w:szCs w:val="24"/>
        </w:rPr>
        <w:t>2</w:t>
      </w:r>
      <w:r w:rsidR="00873219">
        <w:rPr>
          <w:rFonts w:ascii="Times New Roman" w:hAnsi="Times New Roman"/>
          <w:bCs/>
          <w:i/>
          <w:iCs/>
          <w:sz w:val="24"/>
          <w:szCs w:val="24"/>
        </w:rPr>
        <w:t>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E202E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5E052A" w:rsidRDefault="005E052A" w:rsidP="00403CBD">
      <w:r>
        <w:separator/>
      </w:r>
    </w:p>
  </w:endnote>
  <w:endnote w:type="continuationSeparator" w:id="0">
    <w:p w14:paraId="1910C04E" w14:textId="77777777" w:rsidR="005E052A" w:rsidRDefault="005E052A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5E052A" w:rsidRDefault="005E052A" w:rsidP="00403CBD">
    <w:pPr>
      <w:pStyle w:val="Corpodetexto"/>
      <w:spacing w:before="4"/>
      <w:rPr>
        <w:sz w:val="23"/>
      </w:rPr>
    </w:pPr>
  </w:p>
  <w:p w14:paraId="05FDEC4D" w14:textId="77777777" w:rsidR="005E052A" w:rsidRPr="00A26433" w:rsidRDefault="005E052A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5E052A" w:rsidRPr="00A26433" w:rsidRDefault="005E052A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5E052A" w:rsidRPr="00A26433" w:rsidRDefault="005E052A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5E052A" w:rsidRPr="00A26433" w:rsidRDefault="005E052A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5E052A" w:rsidRDefault="005E052A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5E052A" w:rsidRDefault="005E052A" w:rsidP="00403CBD">
      <w:r>
        <w:separator/>
      </w:r>
    </w:p>
  </w:footnote>
  <w:footnote w:type="continuationSeparator" w:id="0">
    <w:p w14:paraId="3C18844C" w14:textId="77777777" w:rsidR="005E052A" w:rsidRDefault="005E052A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5E052A" w:rsidRDefault="005E052A">
    <w:pPr>
      <w:pStyle w:val="Cabealho"/>
      <w:rPr>
        <w:rFonts w:ascii="Times New Roman"/>
        <w:sz w:val="20"/>
      </w:rPr>
    </w:pPr>
  </w:p>
  <w:p w14:paraId="12654473" w14:textId="77777777" w:rsidR="005E052A" w:rsidRDefault="005E052A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5E052A" w:rsidRDefault="005E052A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5E052A" w:rsidRDefault="005E052A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5E052A" w:rsidRDefault="005E052A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5E052A" w:rsidRPr="003433DA" w:rsidRDefault="005E052A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5E052A" w:rsidRDefault="005E052A">
    <w:pPr>
      <w:pStyle w:val="Cabealho"/>
      <w:rPr>
        <w:rFonts w:ascii="Times New Roman"/>
        <w:sz w:val="20"/>
      </w:rPr>
    </w:pPr>
  </w:p>
  <w:p w14:paraId="2A918030" w14:textId="77777777" w:rsidR="005E052A" w:rsidRDefault="005E05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A2B12"/>
    <w:rsid w:val="001B1C63"/>
    <w:rsid w:val="00241AB0"/>
    <w:rsid w:val="00251447"/>
    <w:rsid w:val="002C6286"/>
    <w:rsid w:val="00312DBC"/>
    <w:rsid w:val="00322860"/>
    <w:rsid w:val="003433DA"/>
    <w:rsid w:val="003447F4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5E052A"/>
    <w:rsid w:val="00674DAF"/>
    <w:rsid w:val="006A4D48"/>
    <w:rsid w:val="006C2B32"/>
    <w:rsid w:val="006D4B40"/>
    <w:rsid w:val="00707DD4"/>
    <w:rsid w:val="007A36BD"/>
    <w:rsid w:val="007D36B6"/>
    <w:rsid w:val="00822F79"/>
    <w:rsid w:val="00851A9F"/>
    <w:rsid w:val="00873219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4268C"/>
    <w:rsid w:val="00CB1688"/>
    <w:rsid w:val="00CC092E"/>
    <w:rsid w:val="00CE3CE3"/>
    <w:rsid w:val="00D209C6"/>
    <w:rsid w:val="00DC1785"/>
    <w:rsid w:val="00DD1760"/>
    <w:rsid w:val="00E13D9C"/>
    <w:rsid w:val="00E202ED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1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2025-02-25T18:21:00Z</cp:lastPrinted>
  <dcterms:created xsi:type="dcterms:W3CDTF">2025-02-25T18:22:00Z</dcterms:created>
  <dcterms:modified xsi:type="dcterms:W3CDTF">2025-02-25T18:22:00Z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