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394854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3416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422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9B281A" w14:textId="6577123A" w:rsidR="00D218B5" w:rsidRPr="00D218B5" w:rsidRDefault="00D218B5" w:rsidP="00D218B5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 969/2020</w:t>
      </w:r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="00034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1337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034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Termo de Cessão de Servidor</w:t>
      </w:r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D218B5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245E49FC" w14:textId="77777777" w:rsidR="00D218B5" w:rsidRPr="00D218B5" w:rsidRDefault="00D218B5" w:rsidP="00D218B5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0490889" w14:textId="77777777" w:rsidR="00D218B5" w:rsidRPr="00D218B5" w:rsidRDefault="00D218B5" w:rsidP="00D218B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1CD94E42" w14:textId="77777777" w:rsidR="00D218B5" w:rsidRPr="00D218B5" w:rsidRDefault="00D218B5" w:rsidP="00D218B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79BEF53" w14:textId="1CBF5D97" w:rsidR="00D218B5" w:rsidRPr="00D218B5" w:rsidRDefault="00034169" w:rsidP="00D218B5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1.º- Revogar a Portaria GP nº 260/2025 e </w:t>
      </w:r>
      <w:r w:rsidR="00D218B5"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o </w:t>
      </w:r>
      <w:proofErr w:type="gramStart"/>
      <w:r w:rsidR="00D218B5"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Sr.</w:t>
      </w:r>
      <w:proofErr w:type="gramEnd"/>
      <w:r w:rsidR="00D218B5"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º EDUARDO TOSTES RAMOS DE FARIA, </w:t>
      </w:r>
      <w:r w:rsidR="00D218B5" w:rsidRPr="00D218B5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a Função de Confiança</w:t>
      </w:r>
      <w:r w:rsidR="00D218B5"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218B5" w:rsidRPr="00D218B5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D218B5"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3416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Secretário</w:t>
      </w:r>
      <w:r w:rsidR="00D218B5"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D218B5" w:rsidRPr="00D218B5">
        <w:rPr>
          <w:rFonts w:ascii="Times New Roman" w:hAnsi="Times New Roman" w:cs="Times New Roman"/>
          <w:bCs/>
          <w:sz w:val="24"/>
          <w:szCs w:val="24"/>
          <w:lang w:val="pt-BR" w:eastAsia="en-US"/>
        </w:rPr>
        <w:t>simbologia</w:t>
      </w:r>
      <w:r w:rsidR="00D218B5"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0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6</w:t>
      </w:r>
      <w:r w:rsidR="00D218B5"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4392995" w14:textId="77777777" w:rsidR="00D218B5" w:rsidRPr="00D218B5" w:rsidRDefault="00D218B5" w:rsidP="00D218B5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FFCF837" w14:textId="77777777" w:rsidR="00D218B5" w:rsidRPr="00D218B5" w:rsidRDefault="00D218B5" w:rsidP="00D218B5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D218B5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D218B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D218B5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Secretaria Municipal de Educação e Cultura</w:t>
      </w:r>
      <w:r w:rsidRPr="00D218B5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3813176" w14:textId="77777777" w:rsidR="00D218B5" w:rsidRDefault="00D218B5" w:rsidP="00D218B5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D218B5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D218B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D218B5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D218B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D218B5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5AEF963F" w14:textId="77777777" w:rsidR="00D218B5" w:rsidRDefault="00D218B5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6C5276D" w14:textId="2A5BAF1B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34169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034169">
        <w:rPr>
          <w:rFonts w:ascii="Times New Roman" w:hAnsi="Times New Roman" w:cs="Times New Roman"/>
          <w:bCs/>
          <w:sz w:val="24"/>
          <w:szCs w:val="24"/>
          <w:lang w:val="pt-BR" w:eastAsia="en-US"/>
        </w:rPr>
        <w:t>fevereiro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289B83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218B5">
        <w:rPr>
          <w:rFonts w:ascii="Times New Roman" w:hAnsi="Times New Roman"/>
          <w:bCs/>
          <w:i/>
          <w:iCs/>
          <w:sz w:val="24"/>
          <w:szCs w:val="24"/>
        </w:rPr>
        <w:t>21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34169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34169"/>
    <w:rsid w:val="000C400E"/>
    <w:rsid w:val="001012C9"/>
    <w:rsid w:val="001060F5"/>
    <w:rsid w:val="00113AAA"/>
    <w:rsid w:val="00173836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7566"/>
    <w:rsid w:val="004B1BDE"/>
    <w:rsid w:val="004C548F"/>
    <w:rsid w:val="00512150"/>
    <w:rsid w:val="0055775E"/>
    <w:rsid w:val="00575A40"/>
    <w:rsid w:val="00590331"/>
    <w:rsid w:val="0059682B"/>
    <w:rsid w:val="005C63F7"/>
    <w:rsid w:val="005D6EA8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C6B77"/>
    <w:rsid w:val="00C252DE"/>
    <w:rsid w:val="00C839AA"/>
    <w:rsid w:val="00CB1688"/>
    <w:rsid w:val="00CC092E"/>
    <w:rsid w:val="00D218B5"/>
    <w:rsid w:val="00DC1785"/>
    <w:rsid w:val="00E13D9C"/>
    <w:rsid w:val="00E63C17"/>
    <w:rsid w:val="00E8277A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958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2025-02-25T13:54:00Z</cp:lastPrinted>
  <dcterms:created xsi:type="dcterms:W3CDTF">2025-02-25T13:55:00Z</dcterms:created>
  <dcterms:modified xsi:type="dcterms:W3CDTF">2025-02-25T13:55:00Z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