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78047902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DF5A4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="00B24CE3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1918BB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5EA33B30" w:rsid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</w:p>
    <w:p w14:paraId="37227BC7" w14:textId="77777777" w:rsidR="001918BB" w:rsidRDefault="001918BB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5EA33F7" w14:textId="77777777" w:rsidR="001918BB" w:rsidRDefault="001918BB" w:rsidP="001918BB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Considerando 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Portaria nº 536/2025 da Prefeitura Municipal de Macaé-RJ publicada no Diário Oficial de Macaé, edição nº 1147 em 08/02/2025;</w:t>
      </w:r>
    </w:p>
    <w:p w14:paraId="2E0CB5E6" w14:textId="77777777" w:rsidR="001918BB" w:rsidRDefault="001918BB" w:rsidP="001918BB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40F344E1" w14:textId="576E199A" w:rsidR="001918BB" w:rsidRPr="001918BB" w:rsidRDefault="001918BB" w:rsidP="001918BB">
      <w:pPr>
        <w:widowControl/>
        <w:autoSpaceDE/>
        <w:autoSpaceDN/>
        <w:jc w:val="center"/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3224B4F1" w14:textId="3EB5BDBA" w:rsidR="008B6CC1" w:rsidRPr="001918BB" w:rsidRDefault="008B6CC1" w:rsidP="008B6CC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8B6CC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1.º - </w:t>
      </w:r>
      <w:r w:rsidR="001918B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Receber </w:t>
      </w:r>
      <w:r w:rsidR="001918BB">
        <w:rPr>
          <w:rFonts w:ascii="Times New Roman" w:hAnsi="Times New Roman" w:cs="Times New Roman"/>
          <w:sz w:val="24"/>
          <w:szCs w:val="24"/>
          <w:lang w:val="pt-BR" w:eastAsia="en-US"/>
        </w:rPr>
        <w:t xml:space="preserve">a servidora </w:t>
      </w:r>
      <w:r w:rsidR="001918BB" w:rsidRPr="001918BB">
        <w:rPr>
          <w:rFonts w:ascii="Times New Roman" w:hAnsi="Times New Roman" w:cs="Times New Roman"/>
          <w:sz w:val="24"/>
          <w:szCs w:val="24"/>
          <w:lang w:val="pt-BR" w:eastAsia="en-US"/>
        </w:rPr>
        <w:t>CAMILA FERREIRA MACHADO DE PINHO</w:t>
      </w:r>
      <w:r w:rsidR="001918BB">
        <w:rPr>
          <w:rFonts w:ascii="Times New Roman" w:hAnsi="Times New Roman" w:cs="Times New Roman"/>
          <w:sz w:val="24"/>
          <w:szCs w:val="24"/>
          <w:lang w:val="pt-BR" w:eastAsia="en-US"/>
        </w:rPr>
        <w:t>, o</w:t>
      </w:r>
      <w:r w:rsidR="009E0001">
        <w:rPr>
          <w:rFonts w:ascii="Times New Roman" w:hAnsi="Times New Roman" w:cs="Times New Roman"/>
          <w:sz w:val="24"/>
          <w:szCs w:val="24"/>
          <w:lang w:val="pt-BR" w:eastAsia="en-US"/>
        </w:rPr>
        <w:t xml:space="preserve">cupante do cargo de Técnico de </w:t>
      </w:r>
      <w:r w:rsidR="001918BB">
        <w:rPr>
          <w:rFonts w:ascii="Times New Roman" w:hAnsi="Times New Roman" w:cs="Times New Roman"/>
          <w:sz w:val="24"/>
          <w:szCs w:val="24"/>
          <w:lang w:val="pt-BR" w:eastAsia="en-US"/>
        </w:rPr>
        <w:t>Enfermagem cedida pela Prefeitura Municipal de Macaé com ônus para a Prefeitura Municipal de Natividade-RJ.</w:t>
      </w:r>
    </w:p>
    <w:p w14:paraId="453E55FF" w14:textId="5CF4D545" w:rsidR="008B6CC1" w:rsidRDefault="008B6CC1" w:rsidP="008B6CC1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8B6CC1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8B6CC1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</w:t>
      </w:r>
      <w:r w:rsidR="001918BB">
        <w:rPr>
          <w:rFonts w:ascii="Calibri" w:hAnsi="Calibri" w:cs="Times New Roman"/>
          <w:bCs/>
          <w:sz w:val="24"/>
          <w:szCs w:val="24"/>
          <w:lang w:val="pt-BR" w:eastAsia="en-US"/>
        </w:rPr>
        <w:t>A servidora será lotada na Secretaria Municipal de Saúde</w:t>
      </w:r>
      <w:r w:rsidRPr="008B6CC1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5D3C554C" w14:textId="204BBD76" w:rsidR="009E0001" w:rsidRPr="009E0001" w:rsidRDefault="009E0001" w:rsidP="008B6CC1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sz w:val="24"/>
          <w:szCs w:val="24"/>
          <w:lang w:val="pt-BR" w:eastAsia="en-US"/>
        </w:rPr>
      </w:pPr>
      <w:r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§ 2º - </w:t>
      </w:r>
      <w:r>
        <w:rPr>
          <w:rFonts w:ascii="Calibri" w:hAnsi="Calibri" w:cs="Times New Roman"/>
          <w:sz w:val="24"/>
          <w:szCs w:val="24"/>
          <w:lang w:val="pt-BR" w:eastAsia="en-US"/>
        </w:rPr>
        <w:t>As servidora foi cedida com as matrículas nº 603533 e nº 601992.</w:t>
      </w:r>
    </w:p>
    <w:p w14:paraId="37A6ACBB" w14:textId="77777777" w:rsidR="001918BB" w:rsidRDefault="001918BB" w:rsidP="00B53ADB">
      <w:pPr>
        <w:ind w:firstLine="709"/>
        <w:jc w:val="both"/>
        <w:rPr>
          <w:rFonts w:ascii="Times New Roman" w:eastAsia="Times New Roman" w:hAnsi="Times New Roman"/>
          <w:b/>
          <w:sz w:val="24"/>
          <w:szCs w:val="24"/>
          <w:lang w:eastAsia="pt-BR"/>
        </w:rPr>
      </w:pPr>
    </w:p>
    <w:p w14:paraId="291648F5" w14:textId="60E3B314" w:rsidR="00B53ADB" w:rsidRPr="009E0001" w:rsidRDefault="00B53ADB" w:rsidP="00B53ADB">
      <w:pPr>
        <w:ind w:firstLine="709"/>
        <w:jc w:val="both"/>
        <w:rPr>
          <w:rFonts w:ascii="Times New Roman" w:eastAsia="Times New Roman" w:hAnsi="Times New Roman"/>
          <w:sz w:val="24"/>
          <w:szCs w:val="24"/>
          <w:lang w:eastAsia="pt-BR"/>
        </w:rPr>
      </w:pPr>
      <w:r w:rsidRPr="00B3134E">
        <w:rPr>
          <w:rFonts w:ascii="Times New Roman" w:eastAsia="Times New Roman" w:hAnsi="Times New Roman"/>
          <w:b/>
          <w:sz w:val="24"/>
          <w:szCs w:val="24"/>
          <w:lang w:eastAsia="pt-BR"/>
        </w:rPr>
        <w:t>Art. 2.º</w:t>
      </w:r>
      <w:r w:rsidRPr="00B3134E">
        <w:rPr>
          <w:rFonts w:ascii="Times New Roman" w:eastAsia="Times New Roman" w:hAnsi="Times New Roman"/>
          <w:sz w:val="24"/>
          <w:szCs w:val="24"/>
          <w:lang w:eastAsia="pt-BR"/>
        </w:rPr>
        <w:t xml:space="preserve"> - </w:t>
      </w:r>
      <w:r w:rsidR="009E0001">
        <w:rPr>
          <w:rFonts w:ascii="Times New Roman" w:eastAsia="Times New Roman" w:hAnsi="Times New Roman"/>
          <w:sz w:val="24"/>
          <w:szCs w:val="24"/>
          <w:lang w:eastAsia="pt-BR"/>
        </w:rPr>
        <w:t>As despesas decorrentes da cessão, tais como remuneração e encargos sociais e demais ônus das matrículas referenciadas no Art. 1º § 2º, correrão à conta do órgão cessionário.</w:t>
      </w:r>
    </w:p>
    <w:p w14:paraId="56F9A24A" w14:textId="77777777" w:rsidR="00B53ADB" w:rsidRPr="008B6CC1" w:rsidRDefault="00B53ADB" w:rsidP="008B6CC1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</w:p>
    <w:p w14:paraId="7174944E" w14:textId="2079F544" w:rsidR="00F57E54" w:rsidRDefault="00F57E54" w:rsidP="009E000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B53ADB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9E0001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fevereiro de 2025.</w:t>
      </w:r>
      <w:bookmarkStart w:id="0" w:name="_GoBack"/>
      <w:bookmarkEnd w:id="0"/>
    </w:p>
    <w:p w14:paraId="471AE447" w14:textId="77777777" w:rsidR="008B6CC1" w:rsidRDefault="008B6CC1" w:rsidP="0016351B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6DB45141" w14:textId="77777777" w:rsidR="008B6CC1" w:rsidRPr="00C252DE" w:rsidRDefault="008B6CC1" w:rsidP="0016351B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2A84B29F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8B6CC1">
        <w:rPr>
          <w:rFonts w:ascii="Times New Roman" w:hAnsi="Times New Roman"/>
          <w:bCs/>
          <w:i/>
          <w:iCs/>
          <w:sz w:val="24"/>
          <w:szCs w:val="24"/>
        </w:rPr>
        <w:t>21</w:t>
      </w:r>
      <w:r w:rsidR="0016351B">
        <w:rPr>
          <w:rFonts w:ascii="Times New Roman" w:hAnsi="Times New Roman"/>
          <w:bCs/>
          <w:i/>
          <w:iCs/>
          <w:sz w:val="24"/>
          <w:szCs w:val="24"/>
        </w:rPr>
        <w:t xml:space="preserve"> de 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E0001" w:rsidRDefault="009E0001" w:rsidP="00403CBD">
      <w:r>
        <w:separator/>
      </w:r>
    </w:p>
  </w:endnote>
  <w:endnote w:type="continuationSeparator" w:id="0">
    <w:p w14:paraId="1910C04E" w14:textId="77777777" w:rsidR="009E0001" w:rsidRDefault="009E0001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E0001" w:rsidRDefault="009E0001" w:rsidP="00403CBD">
    <w:pPr>
      <w:pStyle w:val="Corpodetexto"/>
      <w:spacing w:before="4"/>
      <w:rPr>
        <w:sz w:val="23"/>
      </w:rPr>
    </w:pPr>
  </w:p>
  <w:p w14:paraId="05FDEC4D" w14:textId="77777777" w:rsidR="009E0001" w:rsidRPr="00A26433" w:rsidRDefault="009E0001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E0001" w:rsidRPr="00A26433" w:rsidRDefault="009E0001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E0001" w:rsidRPr="00A26433" w:rsidRDefault="009E0001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E0001" w:rsidRPr="00A26433" w:rsidRDefault="009E0001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E0001" w:rsidRDefault="009E0001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E0001" w:rsidRDefault="009E0001" w:rsidP="00403CBD">
      <w:r>
        <w:separator/>
      </w:r>
    </w:p>
  </w:footnote>
  <w:footnote w:type="continuationSeparator" w:id="0">
    <w:p w14:paraId="3C18844C" w14:textId="77777777" w:rsidR="009E0001" w:rsidRDefault="009E0001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E0001" w:rsidRDefault="009E0001">
    <w:pPr>
      <w:pStyle w:val="Cabealho"/>
      <w:rPr>
        <w:rFonts w:ascii="Times New Roman"/>
        <w:sz w:val="20"/>
      </w:rPr>
    </w:pPr>
  </w:p>
  <w:p w14:paraId="12654473" w14:textId="77777777" w:rsidR="009E0001" w:rsidRDefault="009E0001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E0001" w:rsidRDefault="009E0001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E0001" w:rsidRDefault="009E0001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E0001" w:rsidRDefault="009E0001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E0001" w:rsidRPr="003433DA" w:rsidRDefault="009E0001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E0001" w:rsidRDefault="009E0001">
    <w:pPr>
      <w:pStyle w:val="Cabealho"/>
      <w:rPr>
        <w:rFonts w:ascii="Times New Roman"/>
        <w:sz w:val="20"/>
      </w:rPr>
    </w:pPr>
  </w:p>
  <w:p w14:paraId="2A918030" w14:textId="77777777" w:rsidR="009E0001" w:rsidRDefault="009E0001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168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33116"/>
    <w:rsid w:val="00076424"/>
    <w:rsid w:val="000B1C08"/>
    <w:rsid w:val="000B71D5"/>
    <w:rsid w:val="000C400E"/>
    <w:rsid w:val="001012C9"/>
    <w:rsid w:val="00107815"/>
    <w:rsid w:val="00113AAA"/>
    <w:rsid w:val="00116FB8"/>
    <w:rsid w:val="00153821"/>
    <w:rsid w:val="0016351B"/>
    <w:rsid w:val="001918BB"/>
    <w:rsid w:val="001A2B12"/>
    <w:rsid w:val="001B1C63"/>
    <w:rsid w:val="00212473"/>
    <w:rsid w:val="00227314"/>
    <w:rsid w:val="00241AB0"/>
    <w:rsid w:val="002C6286"/>
    <w:rsid w:val="002D0515"/>
    <w:rsid w:val="00312DBC"/>
    <w:rsid w:val="00322860"/>
    <w:rsid w:val="003433DA"/>
    <w:rsid w:val="00354FDC"/>
    <w:rsid w:val="00394877"/>
    <w:rsid w:val="003D20F2"/>
    <w:rsid w:val="00403CBD"/>
    <w:rsid w:val="004125C7"/>
    <w:rsid w:val="00422BB7"/>
    <w:rsid w:val="004A7566"/>
    <w:rsid w:val="004C548F"/>
    <w:rsid w:val="0055775E"/>
    <w:rsid w:val="00575A40"/>
    <w:rsid w:val="00590331"/>
    <w:rsid w:val="0059682B"/>
    <w:rsid w:val="005C63F7"/>
    <w:rsid w:val="00674DAF"/>
    <w:rsid w:val="006A59D3"/>
    <w:rsid w:val="006C2B32"/>
    <w:rsid w:val="006D27BF"/>
    <w:rsid w:val="006D4B40"/>
    <w:rsid w:val="00707DD4"/>
    <w:rsid w:val="007A36BD"/>
    <w:rsid w:val="007D36B6"/>
    <w:rsid w:val="00822F79"/>
    <w:rsid w:val="00851A9F"/>
    <w:rsid w:val="008766A7"/>
    <w:rsid w:val="008B6CC1"/>
    <w:rsid w:val="008C538E"/>
    <w:rsid w:val="009323A9"/>
    <w:rsid w:val="009B2DB6"/>
    <w:rsid w:val="009C1DC8"/>
    <w:rsid w:val="009C6D69"/>
    <w:rsid w:val="009E0001"/>
    <w:rsid w:val="00A04AC2"/>
    <w:rsid w:val="00A26433"/>
    <w:rsid w:val="00A65F1C"/>
    <w:rsid w:val="00A8357A"/>
    <w:rsid w:val="00AB327E"/>
    <w:rsid w:val="00B24CE3"/>
    <w:rsid w:val="00B3231F"/>
    <w:rsid w:val="00B53ADB"/>
    <w:rsid w:val="00B75544"/>
    <w:rsid w:val="00C168D6"/>
    <w:rsid w:val="00C252DE"/>
    <w:rsid w:val="00CB1688"/>
    <w:rsid w:val="00CC092E"/>
    <w:rsid w:val="00CF4111"/>
    <w:rsid w:val="00D209C6"/>
    <w:rsid w:val="00D41B4C"/>
    <w:rsid w:val="00DC1785"/>
    <w:rsid w:val="00DD1760"/>
    <w:rsid w:val="00DD33CB"/>
    <w:rsid w:val="00DF5A48"/>
    <w:rsid w:val="00E13D9C"/>
    <w:rsid w:val="00E63C17"/>
    <w:rsid w:val="00EB44FD"/>
    <w:rsid w:val="00EC2DE6"/>
    <w:rsid w:val="00ED5B28"/>
    <w:rsid w:val="00EE0D34"/>
    <w:rsid w:val="00F3140A"/>
    <w:rsid w:val="00F57E54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68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  <w:style w:type="character" w:styleId="TextodoEspaoReservado">
    <w:name w:val="Placeholder Text"/>
    <w:basedOn w:val="Fontepargpadro"/>
    <w:uiPriority w:val="99"/>
    <w:semiHidden/>
    <w:rsid w:val="009E0001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  <w:style w:type="character" w:styleId="TextodoEspaoReservado">
    <w:name w:val="Placeholder Text"/>
    <w:basedOn w:val="Fontepargpadro"/>
    <w:uiPriority w:val="99"/>
    <w:semiHidden/>
    <w:rsid w:val="009E000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182</Words>
  <Characters>986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1166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2025-02-21T18:31:00Z</cp:lastPrinted>
  <dcterms:created xsi:type="dcterms:W3CDTF">2025-02-21T18:32:00Z</dcterms:created>
  <dcterms:modified xsi:type="dcterms:W3CDTF">2025-02-21T18:32:00Z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