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AC9D62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8863C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FD44E1E" w14:textId="53139B31" w:rsidR="00251447" w:rsidRPr="00251447" w:rsidRDefault="003D20F2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251447">
        <w:rPr>
          <w:rFonts w:ascii="Times New Roman" w:hAnsi="Times New Roman" w:cs="Times New Roman"/>
          <w:b/>
          <w:bCs/>
          <w:sz w:val="24"/>
          <w:szCs w:val="24"/>
        </w:rPr>
        <w:t>Exonerar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863CD" w:rsidRPr="008863CD">
        <w:rPr>
          <w:rFonts w:ascii="Times New Roman" w:hAnsi="Times New Roman" w:cs="Times New Roman"/>
          <w:b/>
          <w:bCs/>
          <w:sz w:val="24"/>
          <w:szCs w:val="24"/>
        </w:rPr>
        <w:t>ADRIANA DE MARQUE MULLER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8863CD" w:rsidRPr="008863CD">
        <w:rPr>
          <w:rFonts w:ascii="Times New Roman" w:hAnsi="Times New Roman" w:cs="Times New Roman"/>
          <w:bCs/>
          <w:sz w:val="24"/>
          <w:szCs w:val="24"/>
        </w:rPr>
        <w:t>208183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16651">
        <w:rPr>
          <w:rFonts w:ascii="Times New Roman" w:hAnsi="Times New Roman" w:cs="Times New Roman"/>
          <w:bCs/>
          <w:sz w:val="24"/>
          <w:szCs w:val="24"/>
        </w:rPr>
        <w:t>do Cargo em Comissão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863CD">
        <w:rPr>
          <w:rFonts w:ascii="Times New Roman" w:hAnsi="Times New Roman" w:cs="Times New Roman"/>
          <w:b/>
          <w:bCs/>
          <w:sz w:val="24"/>
          <w:szCs w:val="24"/>
        </w:rPr>
        <w:t>Secretario Municipal de Saude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D16651">
        <w:rPr>
          <w:rFonts w:ascii="Times New Roman" w:hAnsi="Times New Roman" w:cs="Times New Roman"/>
          <w:b/>
          <w:bCs/>
          <w:sz w:val="24"/>
          <w:szCs w:val="24"/>
        </w:rPr>
        <w:t>CC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863CD">
        <w:rPr>
          <w:rFonts w:ascii="Times New Roman" w:hAnsi="Times New Roman" w:cs="Times New Roman"/>
          <w:b/>
          <w:bCs/>
          <w:sz w:val="24"/>
          <w:szCs w:val="24"/>
        </w:rPr>
        <w:t>12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EC5BBA1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BBDB18" w14:textId="7A206664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Secretaria Municipal </w:t>
      </w:r>
      <w:r w:rsidR="008863CD">
        <w:rPr>
          <w:rFonts w:ascii="Times New Roman" w:hAnsi="Times New Roman" w:cs="Times New Roman"/>
          <w:b/>
          <w:sz w:val="24"/>
          <w:szCs w:val="24"/>
        </w:rPr>
        <w:t>d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e </w:t>
      </w:r>
      <w:r w:rsidR="008863CD">
        <w:rPr>
          <w:rFonts w:ascii="Times New Roman" w:hAnsi="Times New Roman" w:cs="Times New Roman"/>
          <w:b/>
          <w:sz w:val="24"/>
          <w:szCs w:val="24"/>
        </w:rPr>
        <w:t>Saude</w:t>
      </w:r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4CE09C09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D0E5C3" w14:textId="28DD9AF1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</w:t>
      </w:r>
      <w:r w:rsidR="00D16651">
        <w:rPr>
          <w:rFonts w:ascii="Times New Roman" w:hAnsi="Times New Roman" w:cs="Times New Roman"/>
          <w:bCs/>
          <w:sz w:val="24"/>
          <w:szCs w:val="24"/>
        </w:rPr>
        <w:t>o Cargo em Comissão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está </w:t>
      </w:r>
      <w:proofErr w:type="gramStart"/>
      <w:r w:rsidRPr="00251447">
        <w:rPr>
          <w:rFonts w:ascii="Times New Roman" w:hAnsi="Times New Roman" w:cs="Times New Roman"/>
          <w:bCs/>
          <w:sz w:val="24"/>
          <w:szCs w:val="24"/>
        </w:rPr>
        <w:t>vinculada</w:t>
      </w:r>
      <w:proofErr w:type="gramEnd"/>
      <w:r w:rsidRPr="00251447">
        <w:rPr>
          <w:rFonts w:ascii="Times New Roman" w:hAnsi="Times New Roman" w:cs="Times New Roman"/>
          <w:bCs/>
          <w:sz w:val="24"/>
          <w:szCs w:val="24"/>
        </w:rPr>
        <w:t xml:space="preserve">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380B2C9A" w14:textId="77777777" w:rsidR="00251447" w:rsidRPr="00251447" w:rsidRDefault="00251447" w:rsidP="00251447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CEE002" w14:textId="77777777" w:rsidR="00251447" w:rsidRDefault="00251447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E7490C2" w14:textId="77777777" w:rsidR="00251447" w:rsidRDefault="00251447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6C5276D" w14:textId="019A95F4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8863C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A2B12"/>
    <w:rsid w:val="001B1C63"/>
    <w:rsid w:val="00241AB0"/>
    <w:rsid w:val="00251447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863CD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16651"/>
    <w:rsid w:val="00D209C6"/>
    <w:rsid w:val="00DC1785"/>
    <w:rsid w:val="00DD1760"/>
    <w:rsid w:val="00E13D9C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1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2025-01-09T19:41:00Z</cp:lastPrinted>
  <dcterms:created xsi:type="dcterms:W3CDTF">2025-01-09T19:41:00Z</dcterms:created>
  <dcterms:modified xsi:type="dcterms:W3CDTF">2025-01-09T19:41:00Z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