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41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438120</wp:posOffset>
            </wp:positionH>
            <wp:positionV relativeFrom="paragraph">
              <wp:posOffset>45920</wp:posOffset>
            </wp:positionV>
            <wp:extent cx="685800" cy="6858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FUNDO MUNICIPAL DE EDUCAÇÃO E CULTURA</w:t>
      </w:r>
    </w:p>
    <w:p>
      <w:pPr>
        <w:pStyle w:val="Heading1"/>
        <w:spacing w:before="116"/>
      </w:pPr>
      <w:r>
        <w:rPr/>
        <w:t>Rua Intendente Franklim Rabelo, n.º 8'</w:t>
      </w:r>
    </w:p>
    <w:p>
      <w:pPr>
        <w:spacing w:after="0"/>
        <w:sectPr>
          <w:type w:val="continuous"/>
          <w:pgSz w:w="11900" w:h="16840"/>
          <w:pgMar w:top="540" w:bottom="280" w:left="460" w:right="0"/>
        </w:sectPr>
      </w:pPr>
    </w:p>
    <w:p>
      <w:pPr>
        <w:spacing w:before="152"/>
        <w:ind w:left="1415" w:right="0" w:firstLine="0"/>
        <w:jc w:val="left"/>
        <w:rPr>
          <w:sz w:val="22"/>
        </w:rPr>
      </w:pPr>
      <w:r>
        <w:rPr>
          <w:sz w:val="22"/>
        </w:rPr>
        <w:t>Natividade/RJ</w:t>
      </w:r>
    </w:p>
    <w:p>
      <w:pPr>
        <w:spacing w:before="152"/>
        <w:ind w:left="180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- CNPJ nº. 23.570.466/0001-28</w:t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975" w:right="0" w:firstLine="0"/>
        <w:jc w:val="left"/>
        <w:rPr>
          <w:sz w:val="28"/>
        </w:rPr>
      </w:pPr>
      <w:r>
        <w:rPr/>
        <w:pict>
          <v:shape style="position:absolute;margin-left:36.751202pt;margin-top:-6.812617pt;width:516.75pt;height:1.5pt;mso-position-horizontal-relative:page;mso-position-vertical-relative:paragraph;z-index:1144" coordorigin="735,-136" coordsize="10335,30" path="m735,-136l11070,-136m735,-106l11070,-106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sz w:val="28"/>
        </w:rPr>
        <w:t>Cotação de Preços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540" w:bottom="280" w:left="460" w:right="0"/>
          <w:cols w:num="2" w:equalWidth="0">
            <w:col w:w="2785" w:space="40"/>
            <w:col w:w="8615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38.550pt;height:.75pt;mso-position-horizontal-relative:char;mso-position-vertical-relative:line" coordorigin="0,0" coordsize="10771,15">
            <v:line style="position:absolute" from="8,8" to="10763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540" w:bottom="280" w:left="460" w:right="0"/>
        </w:sectPr>
      </w:pPr>
    </w:p>
    <w:p>
      <w:pPr>
        <w:spacing w:before="98"/>
        <w:ind w:left="109" w:right="0" w:firstLine="0"/>
        <w:jc w:val="left"/>
        <w:rPr>
          <w:sz w:val="18"/>
        </w:rPr>
      </w:pPr>
      <w:r>
        <w:rPr>
          <w:sz w:val="18"/>
        </w:rPr>
        <w:t>Fornecedor :</w:t>
      </w:r>
    </w:p>
    <w:p>
      <w:pPr>
        <w:pStyle w:val="BodyText"/>
        <w:spacing w:before="95"/>
        <w:ind w:left="109"/>
      </w:pPr>
      <w:r>
        <w:rPr/>
        <w:br w:type="column"/>
      </w:r>
      <w:r>
        <w:rPr/>
        <w:t>MÉDIA SANEADA</w:t>
      </w:r>
    </w:p>
    <w:p>
      <w:pPr>
        <w:tabs>
          <w:tab w:pos="2569" w:val="left" w:leader="none"/>
        </w:tabs>
        <w:spacing w:before="98"/>
        <w:ind w:left="10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CNPJ :</w:t>
        <w:tab/>
        <w:t>Inscr. Est. :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540" w:bottom="280" w:left="460" w:right="0"/>
          <w:cols w:num="3" w:equalWidth="0">
            <w:col w:w="1131" w:space="54"/>
            <w:col w:w="1426" w:space="3194"/>
            <w:col w:w="5635"/>
          </w:cols>
        </w:sectPr>
      </w:pPr>
    </w:p>
    <w:p>
      <w:pPr>
        <w:tabs>
          <w:tab w:pos="10534" w:val="left" w:leader="none"/>
        </w:tabs>
        <w:spacing w:before="151"/>
        <w:ind w:left="109" w:right="0" w:firstLine="0"/>
        <w:jc w:val="left"/>
        <w:rPr>
          <w:sz w:val="16"/>
        </w:rPr>
      </w:pPr>
      <w:r>
        <w:rPr>
          <w:sz w:val="18"/>
        </w:rPr>
        <w:t>Endereço</w:t>
      </w:r>
      <w:r>
        <w:rPr>
          <w:spacing w:val="-1"/>
          <w:sz w:val="18"/>
        </w:rPr>
        <w:t> </w:t>
      </w:r>
      <w:r>
        <w:rPr>
          <w:sz w:val="18"/>
        </w:rPr>
        <w:t>:</w:t>
        <w:tab/>
      </w:r>
      <w:r>
        <w:rPr>
          <w:position w:val="2"/>
          <w:sz w:val="16"/>
        </w:rPr>
        <w:t>RJ</w:t>
      </w:r>
    </w:p>
    <w:p>
      <w:pPr>
        <w:tabs>
          <w:tab w:pos="4699" w:val="left" w:leader="none"/>
        </w:tabs>
        <w:spacing w:before="138"/>
        <w:ind w:left="109" w:right="0" w:firstLine="0"/>
        <w:jc w:val="left"/>
        <w:rPr>
          <w:sz w:val="18"/>
        </w:rPr>
      </w:pPr>
      <w:r>
        <w:rPr>
          <w:sz w:val="18"/>
        </w:rPr>
        <w:t>Fones :</w:t>
        <w:tab/>
        <w:t>Contato</w:t>
      </w:r>
      <w:r>
        <w:rPr>
          <w:spacing w:val="-1"/>
          <w:sz w:val="18"/>
        </w:rPr>
        <w:t> </w:t>
      </w:r>
      <w:r>
        <w:rPr>
          <w:sz w:val="18"/>
        </w:rPr>
        <w:t>:</w:t>
      </w:r>
    </w:p>
    <w:p>
      <w:pPr>
        <w:pStyle w:val="BodyText"/>
        <w:spacing w:before="9"/>
        <w:rPr>
          <w:sz w:val="8"/>
        </w:rPr>
      </w:pPr>
      <w:r>
        <w:rPr/>
        <w:pict>
          <v:line style="position:absolute;mso-position-horizontal-relative:page;mso-position-vertical-relative:paragraph;z-index:1048;mso-wrap-distance-left:0;mso-wrap-distance-right:0" from="28.49954pt,7.40862pt" to="566.251960pt,7.40862pt" stroked="true" strokeweight=".75pt" strokecolor="#000000">
            <v:stroke dashstyle="dash"/>
            <w10:wrap type="topAndBottom"/>
          </v:line>
        </w:pict>
      </w:r>
    </w:p>
    <w:p>
      <w:pPr>
        <w:spacing w:before="26"/>
        <w:ind w:left="109" w:right="0" w:firstLine="0"/>
        <w:jc w:val="left"/>
        <w:rPr>
          <w:sz w:val="20"/>
        </w:rPr>
      </w:pPr>
      <w:r>
        <w:rPr>
          <w:sz w:val="20"/>
        </w:rPr>
        <w:t>Cotação : </w:t>
      </w:r>
      <w:r>
        <w:rPr>
          <w:spacing w:val="52"/>
          <w:sz w:val="20"/>
        </w:rPr>
        <w:t> </w:t>
      </w:r>
      <w:r>
        <w:rPr>
          <w:sz w:val="20"/>
        </w:rPr>
        <w:t>00088/26</w:t>
      </w:r>
    </w:p>
    <w:p>
      <w:pPr>
        <w:spacing w:before="30"/>
        <w:ind w:left="109" w:right="0" w:firstLine="0"/>
        <w:jc w:val="left"/>
        <w:rPr>
          <w:sz w:val="20"/>
        </w:rPr>
      </w:pPr>
      <w:r>
        <w:rPr>
          <w:sz w:val="20"/>
        </w:rPr>
        <w:t>Centro de Custo :   </w:t>
      </w:r>
      <w:r>
        <w:rPr>
          <w:position w:val="1"/>
          <w:sz w:val="20"/>
        </w:rPr>
        <w:t>SECRETARIA MUNICIPAL DE EDUCAÇÃO</w:t>
      </w:r>
    </w:p>
    <w:p>
      <w:pPr>
        <w:spacing w:before="40"/>
        <w:ind w:left="109" w:right="0" w:firstLine="0"/>
        <w:jc w:val="left"/>
        <w:rPr>
          <w:sz w:val="20"/>
        </w:rPr>
      </w:pPr>
      <w:r>
        <w:rPr>
          <w:sz w:val="20"/>
        </w:rPr>
        <w:t>Obs: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6994" w:val="left" w:leader="none"/>
          <w:tab w:pos="10035" w:val="left" w:leader="none"/>
        </w:tabs>
        <w:spacing w:before="100" w:after="14"/>
        <w:ind w:left="214"/>
      </w:pPr>
      <w:r>
        <w:rPr>
          <w:position w:val="1"/>
        </w:rPr>
        <w:t>Item   Cód.</w:t>
      </w:r>
      <w:r>
        <w:rPr>
          <w:spacing w:val="-10"/>
          <w:position w:val="1"/>
        </w:rPr>
        <w:t> </w:t>
      </w:r>
      <w:r>
        <w:rPr>
          <w:position w:val="1"/>
        </w:rPr>
        <w:t>Produto  </w:t>
      </w:r>
      <w:r>
        <w:rPr>
          <w:spacing w:val="33"/>
          <w:position w:val="1"/>
        </w:rPr>
        <w:t> </w:t>
      </w:r>
      <w:r>
        <w:rPr>
          <w:position w:val="1"/>
        </w:rPr>
        <w:t>Descrição</w:t>
        <w:tab/>
        <w:t>Unidade   Quantidade  </w:t>
      </w:r>
      <w:r>
        <w:rPr>
          <w:spacing w:val="27"/>
          <w:position w:val="1"/>
        </w:rPr>
        <w:t> </w:t>
      </w:r>
      <w:r>
        <w:rPr>
          <w:position w:val="1"/>
        </w:rPr>
        <w:t>Valor</w:t>
      </w:r>
      <w:r>
        <w:rPr>
          <w:spacing w:val="-1"/>
          <w:position w:val="1"/>
        </w:rPr>
        <w:t> </w:t>
      </w:r>
      <w:r>
        <w:rPr>
          <w:position w:val="1"/>
        </w:rPr>
        <w:t>Unitário</w:t>
        <w:tab/>
      </w:r>
      <w:r>
        <w:rPr/>
        <w:t>Valor</w:t>
      </w:r>
      <w:r>
        <w:rPr>
          <w:spacing w:val="-1"/>
        </w:rPr>
        <w:t> </w:t>
      </w:r>
      <w:r>
        <w:rPr/>
        <w:t>Total</w:t>
      </w: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38.550pt;height:.75pt;mso-position-horizontal-relative:char;mso-position-vertical-relative:line" coordorigin="0,0" coordsize="10771,15">
            <v:line style="position:absolute" from="8,8" to="10763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540" w:bottom="280" w:left="460" w:right="0"/>
        </w:sectPr>
      </w:pPr>
    </w:p>
    <w:p>
      <w:pPr>
        <w:pStyle w:val="BodyText"/>
        <w:spacing w:before="95"/>
        <w:ind w:left="456"/>
      </w:pPr>
      <w:r>
        <w:rPr/>
        <w:t>1  007.002.009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BATERIA 100 AMPERES DE 12 V</w:t>
      </w:r>
    </w:p>
    <w:p>
      <w:pPr>
        <w:pStyle w:val="BodyText"/>
        <w:tabs>
          <w:tab w:pos="1732" w:val="left" w:leader="none"/>
          <w:tab w:pos="3026" w:val="left" w:leader="none"/>
          <w:tab w:pos="4121" w:val="left" w:leader="none"/>
        </w:tabs>
        <w:spacing w:before="99"/>
        <w:ind w:left="456"/>
        <w:rPr>
          <w:rFonts w:ascii="Times New Roman"/>
        </w:rPr>
      </w:pPr>
      <w:r>
        <w:rPr/>
        <w:br w:type="column"/>
      </w:r>
      <w:r>
        <w:rPr/>
        <w:t>UND</w:t>
        <w:tab/>
        <w:t>4  </w:t>
      </w:r>
      <w:r>
        <w:rPr>
          <w:spacing w:val="17"/>
        </w:rPr>
        <w:t> </w:t>
      </w:r>
      <w:r>
        <w:rPr>
          <w:rFonts w:ascii="Times New Roman"/>
          <w:u w:val="single"/>
        </w:rPr>
        <w:t> </w:t>
        <w:tab/>
      </w:r>
      <w:r>
        <w:rPr>
          <w:rFonts w:ascii="Times New Roman"/>
        </w:rPr>
        <w:t>   </w:t>
      </w:r>
      <w:r>
        <w:rPr>
          <w:rFonts w:ascii="Times New Roman"/>
          <w:spacing w:val="15"/>
        </w:rPr>
        <w:t> </w:t>
      </w:r>
      <w:r>
        <w:rPr>
          <w:rFonts w:ascii="Times New Roman"/>
          <w:u w:val="single"/>
        </w:rPr>
        <w:t> </w:t>
        <w:tab/>
      </w:r>
    </w:p>
    <w:p>
      <w:pPr>
        <w:spacing w:after="0"/>
        <w:rPr>
          <w:rFonts w:ascii="Times New Roman"/>
        </w:rPr>
        <w:sectPr>
          <w:type w:val="continuous"/>
          <w:pgSz w:w="11900" w:h="16840"/>
          <w:pgMar w:top="540" w:bottom="280" w:left="460" w:right="0"/>
          <w:cols w:num="3" w:equalWidth="0">
            <w:col w:w="1540" w:space="40"/>
            <w:col w:w="2644" w:space="2570"/>
            <w:col w:w="4646"/>
          </w:cols>
        </w:sectPr>
      </w:pPr>
    </w:p>
    <w:p>
      <w:pPr>
        <w:pStyle w:val="BodyText"/>
        <w:spacing w:before="6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00" w:h="16840"/>
          <w:pgMar w:top="540" w:bottom="280" w:left="460" w:right="0"/>
        </w:sectPr>
      </w:pPr>
    </w:p>
    <w:p>
      <w:pPr>
        <w:pStyle w:val="BodyText"/>
        <w:spacing w:before="95"/>
        <w:ind w:left="456"/>
      </w:pPr>
      <w:r>
        <w:rPr/>
        <w:t>2  007.005.103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BATERIA 150 AMP.</w:t>
      </w:r>
    </w:p>
    <w:p>
      <w:pPr>
        <w:pStyle w:val="BodyText"/>
        <w:tabs>
          <w:tab w:pos="1521" w:val="left" w:leader="none"/>
          <w:tab w:pos="2904" w:val="left" w:leader="none"/>
          <w:tab w:pos="3999" w:val="left" w:leader="none"/>
        </w:tabs>
        <w:spacing w:before="100"/>
        <w:ind w:left="456"/>
        <w:rPr>
          <w:rFonts w:ascii="Times New Roman"/>
        </w:rPr>
      </w:pPr>
      <w:r>
        <w:rPr/>
        <w:br w:type="column"/>
      </w:r>
      <w:r>
        <w:rPr/>
        <w:t>PC</w:t>
        <w:tab/>
        <w:t>20  </w:t>
      </w:r>
      <w:r>
        <w:rPr>
          <w:spacing w:val="17"/>
        </w:rPr>
        <w:t> </w:t>
      </w:r>
      <w:r>
        <w:rPr>
          <w:rFonts w:ascii="Times New Roman"/>
          <w:u w:val="single"/>
        </w:rPr>
        <w:t> </w:t>
        <w:tab/>
      </w:r>
      <w:r>
        <w:rPr>
          <w:rFonts w:ascii="Times New Roman"/>
        </w:rPr>
        <w:t>   </w:t>
      </w:r>
      <w:r>
        <w:rPr>
          <w:rFonts w:ascii="Times New Roman"/>
          <w:spacing w:val="15"/>
        </w:rPr>
        <w:t> </w:t>
      </w:r>
      <w:r>
        <w:rPr>
          <w:rFonts w:ascii="Times New Roman"/>
          <w:u w:val="single"/>
        </w:rPr>
        <w:t> </w:t>
        <w:tab/>
      </w:r>
    </w:p>
    <w:p>
      <w:pPr>
        <w:spacing w:after="0"/>
        <w:rPr>
          <w:rFonts w:ascii="Times New Roman"/>
        </w:rPr>
        <w:sectPr>
          <w:type w:val="continuous"/>
          <w:pgSz w:w="11900" w:h="16840"/>
          <w:pgMar w:top="540" w:bottom="280" w:left="460" w:right="0"/>
          <w:cols w:num="3" w:equalWidth="0">
            <w:col w:w="1540" w:space="40"/>
            <w:col w:w="1613" w:space="3723"/>
            <w:col w:w="4524"/>
          </w:cols>
        </w:sectPr>
      </w:pPr>
    </w:p>
    <w:p>
      <w:pPr>
        <w:pStyle w:val="BodyText"/>
        <w:spacing w:before="6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00" w:h="16840"/>
          <w:pgMar w:top="540" w:bottom="280" w:left="460" w:right="0"/>
        </w:sectPr>
      </w:pPr>
    </w:p>
    <w:p>
      <w:pPr>
        <w:pStyle w:val="BodyText"/>
        <w:spacing w:before="95"/>
        <w:ind w:left="456"/>
      </w:pPr>
      <w:r>
        <w:rPr/>
        <w:t>3  007.005.917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BATERIA DE 60 AMPERES</w:t>
      </w:r>
    </w:p>
    <w:p>
      <w:pPr>
        <w:pStyle w:val="BodyText"/>
        <w:tabs>
          <w:tab w:pos="1732" w:val="left" w:leader="none"/>
          <w:tab w:pos="3026" w:val="left" w:leader="none"/>
          <w:tab w:pos="4121" w:val="left" w:leader="none"/>
        </w:tabs>
        <w:spacing w:before="100"/>
        <w:ind w:left="456"/>
        <w:rPr>
          <w:rFonts w:ascii="Times New Roman"/>
        </w:rPr>
      </w:pPr>
      <w:r>
        <w:rPr/>
        <w:br w:type="column"/>
      </w:r>
      <w:r>
        <w:rPr/>
        <w:t>UND</w:t>
        <w:tab/>
        <w:t>4  </w:t>
      </w:r>
      <w:r>
        <w:rPr>
          <w:spacing w:val="17"/>
        </w:rPr>
        <w:t> </w:t>
      </w:r>
      <w:r>
        <w:rPr>
          <w:rFonts w:ascii="Times New Roman"/>
          <w:u w:val="single"/>
        </w:rPr>
        <w:t> </w:t>
        <w:tab/>
      </w:r>
      <w:r>
        <w:rPr>
          <w:rFonts w:ascii="Times New Roman"/>
        </w:rPr>
        <w:t>   </w:t>
      </w:r>
      <w:r>
        <w:rPr>
          <w:rFonts w:ascii="Times New Roman"/>
          <w:spacing w:val="15"/>
        </w:rPr>
        <w:t> </w:t>
      </w:r>
      <w:r>
        <w:rPr>
          <w:rFonts w:ascii="Times New Roman"/>
          <w:u w:val="single"/>
        </w:rPr>
        <w:t> </w:t>
        <w:tab/>
      </w:r>
    </w:p>
    <w:p>
      <w:pPr>
        <w:spacing w:after="0"/>
        <w:rPr>
          <w:rFonts w:ascii="Times New Roman"/>
        </w:rPr>
        <w:sectPr>
          <w:type w:val="continuous"/>
          <w:pgSz w:w="11900" w:h="16840"/>
          <w:pgMar w:top="540" w:bottom="280" w:left="460" w:right="0"/>
          <w:cols w:num="3" w:equalWidth="0">
            <w:col w:w="1540" w:space="40"/>
            <w:col w:w="2182" w:space="3032"/>
            <w:col w:w="4646"/>
          </w:cols>
        </w:sectPr>
      </w:pPr>
    </w:p>
    <w:p>
      <w:pPr>
        <w:pStyle w:val="BodyText"/>
        <w:spacing w:line="180" w:lineRule="exact" w:before="141"/>
        <w:ind w:left="380" w:right="664"/>
      </w:pPr>
      <w:r>
        <w:rPr/>
        <w:t>BATERIA AUTOMOTIVA DE 12 VOLTS, NO MÍNIMO 60 AMPERES, COM LIGA DE PRATA E/OU CHUMBO, PLACAS DE GRANDE ESPESSURA E ALTA DENSIDADE, SEPARADORES COM ALTA RESISTÊNCIA MECÂNICA, ALTA POROSIDADE, ALTA ABSORÇÃO E BAIXA RESISTÊNCIA ELÉTRICA, POLOS TERMINAIS CÔNICOS E COM O POLO POSITIVO DO LADO DIREITO E/OU ESQUERDO DA BATERIA, CAIXA E TAMPA DE POLIPROPILENO COPOLÍMERO DE ALTO IMPACTO, SUPRESSOR DE CHAMA LOCALIZADO, DISPOSITIVO INDICADOR DE CARGA ELÉTRICA, BAIXA GASEIFICAÇÃO E RESISTÊNCIA A ALTAS TEMPERATURAS, GARANTIA MÍNIMA DO FORNECEDOR DE 18 MESES A PARTIR DA DATA DE ENTREGA, COM SELO DE CERTIFICAÇÃO DE CONFORMIDADE DO PRODUTO, CONFORME PORTARIA INMETRO Nº 299 DE 14 DE JUNHO DE</w:t>
      </w:r>
      <w:r>
        <w:rPr>
          <w:spacing w:val="-1"/>
        </w:rPr>
        <w:t> </w:t>
      </w:r>
      <w:r>
        <w:rPr/>
        <w:t>2012.</w:t>
      </w: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00" w:h="16840"/>
          <w:pgMar w:top="540" w:bottom="280" w:left="460" w:right="0"/>
        </w:sectPr>
      </w:pPr>
    </w:p>
    <w:p>
      <w:pPr>
        <w:pStyle w:val="BodyText"/>
        <w:spacing w:before="95"/>
        <w:ind w:left="456"/>
      </w:pPr>
      <w:r>
        <w:rPr/>
        <w:t>4  007.004.170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BATERIA DE 52 AMPERES</w:t>
      </w:r>
    </w:p>
    <w:p>
      <w:pPr>
        <w:pStyle w:val="BodyText"/>
        <w:tabs>
          <w:tab w:pos="1732" w:val="left" w:leader="none"/>
          <w:tab w:pos="3026" w:val="left" w:leader="none"/>
          <w:tab w:pos="4121" w:val="left" w:leader="none"/>
        </w:tabs>
        <w:spacing w:before="100"/>
        <w:ind w:left="456"/>
        <w:rPr>
          <w:rFonts w:ascii="Times New Roman"/>
        </w:rPr>
      </w:pPr>
      <w:r>
        <w:rPr/>
        <w:br w:type="column"/>
      </w:r>
      <w:r>
        <w:rPr/>
        <w:t>UND</w:t>
        <w:tab/>
        <w:t>2  </w:t>
      </w:r>
      <w:r>
        <w:rPr>
          <w:spacing w:val="17"/>
        </w:rPr>
        <w:t> </w:t>
      </w:r>
      <w:r>
        <w:rPr>
          <w:rFonts w:ascii="Times New Roman"/>
          <w:u w:val="single"/>
        </w:rPr>
        <w:t> </w:t>
        <w:tab/>
      </w:r>
      <w:r>
        <w:rPr>
          <w:rFonts w:ascii="Times New Roman"/>
        </w:rPr>
        <w:t>   </w:t>
      </w:r>
      <w:r>
        <w:rPr>
          <w:rFonts w:ascii="Times New Roman"/>
          <w:spacing w:val="15"/>
        </w:rPr>
        <w:t> </w:t>
      </w:r>
      <w:r>
        <w:rPr>
          <w:rFonts w:ascii="Times New Roman"/>
          <w:u w:val="single"/>
        </w:rPr>
        <w:t> </w:t>
        <w:tab/>
      </w:r>
    </w:p>
    <w:p>
      <w:pPr>
        <w:spacing w:after="0"/>
        <w:rPr>
          <w:rFonts w:ascii="Times New Roman"/>
        </w:rPr>
        <w:sectPr>
          <w:type w:val="continuous"/>
          <w:pgSz w:w="11900" w:h="16840"/>
          <w:pgMar w:top="540" w:bottom="280" w:left="460" w:right="0"/>
          <w:cols w:num="3" w:equalWidth="0">
            <w:col w:w="1540" w:space="40"/>
            <w:col w:w="2182" w:space="3032"/>
            <w:col w:w="4646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4"/>
        </w:rPr>
      </w:pPr>
    </w:p>
    <w:p>
      <w:pPr>
        <w:pStyle w:val="BodyText"/>
        <w:spacing w:line="20" w:lineRule="exact"/>
        <w:ind w:left="102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38.550pt;height:.75pt;mso-position-horizontal-relative:char;mso-position-vertical-relative:line" coordorigin="0,0" coordsize="10771,15">
            <v:line style="position:absolute" from="8,8" to="10763,8" stroked="true" strokeweight=".75pt" strokecolor="#000000">
              <v:stroke dashstyle="dash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3"/>
        <w:rPr>
          <w:rFonts w:ascii="Times New Roman"/>
          <w:sz w:val="9"/>
        </w:rPr>
      </w:pPr>
    </w:p>
    <w:p>
      <w:pPr>
        <w:tabs>
          <w:tab w:pos="996" w:val="left" w:leader="none"/>
          <w:tab w:pos="2451" w:val="left" w:leader="none"/>
        </w:tabs>
        <w:spacing w:before="93"/>
        <w:ind w:left="0" w:right="737" w:firstLine="0"/>
        <w:jc w:val="right"/>
        <w:rPr>
          <w:rFonts w:ascii="Times New Roman"/>
          <w:sz w:val="20"/>
        </w:rPr>
      </w:pPr>
      <w:r>
        <w:rPr>
          <w:sz w:val="20"/>
        </w:rPr>
        <w:t>TOTAL :</w:t>
        <w:tab/>
      </w:r>
      <w:r>
        <w:rPr>
          <w:rFonts w:ascii="Times New Roman"/>
          <w:sz w:val="20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540" w:bottom="280" w:left="460" w:right="0"/>
        </w:sectPr>
      </w:pPr>
    </w:p>
    <w:p>
      <w:pPr>
        <w:spacing w:before="110"/>
        <w:ind w:left="2978" w:right="0" w:firstLine="0"/>
        <w:jc w:val="left"/>
        <w:rPr>
          <w:sz w:val="18"/>
        </w:rPr>
      </w:pPr>
      <w:r>
        <w:rPr>
          <w:sz w:val="18"/>
        </w:rPr>
        <w:t>MÉDIA SANEADA</w:t>
      </w:r>
    </w:p>
    <w:p>
      <w:pPr>
        <w:pStyle w:val="BodyText"/>
        <w:spacing w:before="59"/>
        <w:ind w:left="2892"/>
      </w:pPr>
      <w:r>
        <w:rPr/>
        <w:t>Assinatura Responsável</w:t>
      </w:r>
    </w:p>
    <w:p>
      <w:pPr>
        <w:pStyle w:val="BodyText"/>
        <w:tabs>
          <w:tab w:pos="3707" w:val="left" w:leader="none"/>
          <w:tab w:pos="5509" w:val="left" w:leader="none"/>
          <w:tab w:pos="5860" w:val="left" w:leader="none"/>
        </w:tabs>
        <w:spacing w:line="429" w:lineRule="auto" w:before="99"/>
        <w:ind w:left="3762" w:right="571" w:hanging="961"/>
      </w:pPr>
      <w:r>
        <w:rPr/>
        <w:br w:type="column"/>
      </w:r>
      <w:r>
        <w:rPr/>
        <w:t>Em,</w:t>
      </w:r>
      <w:r>
        <w:rPr>
          <w:rFonts w:ascii="Times New Roman"/>
          <w:u w:val="single"/>
        </w:rPr>
        <w:tab/>
      </w:r>
      <w:r>
        <w:rPr>
          <w:position w:val="1"/>
        </w:rPr>
        <w:t>de</w:t>
      </w:r>
      <w:r>
        <w:rPr>
          <w:rFonts w:ascii="Times New Roman"/>
          <w:position w:val="1"/>
          <w:u w:val="single"/>
        </w:rPr>
        <w:tab/>
      </w:r>
      <w:r>
        <w:rPr>
          <w:position w:val="1"/>
        </w:rPr>
        <w:t>de 2026.</w:t>
      </w:r>
      <w:r>
        <w:rPr>
          <w:w w:val="99"/>
          <w:position w:val="1"/>
        </w:rPr>
        <w:t> </w:t>
      </w:r>
      <w:r>
        <w:rPr/>
        <w:t>Validade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Proposta:</w:t>
      </w:r>
      <w:r>
        <w:rPr>
          <w:rFonts w:ascii="Times New Roman"/>
          <w:u w:val="single"/>
        </w:rPr>
        <w:t> </w:t>
        <w:tab/>
        <w:tab/>
      </w:r>
      <w:r>
        <w:rPr/>
        <w:t>dias.</w:t>
      </w:r>
    </w:p>
    <w:p>
      <w:pPr>
        <w:spacing w:after="0" w:line="429" w:lineRule="auto"/>
        <w:sectPr>
          <w:type w:val="continuous"/>
          <w:pgSz w:w="11900" w:h="16840"/>
          <w:pgMar w:top="540" w:bottom="280" w:left="460" w:right="0"/>
          <w:cols w:num="2" w:equalWidth="0">
            <w:col w:w="4618" w:space="40"/>
            <w:col w:w="67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540" w:bottom="280" w:left="460" w:right="0"/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9"/>
        <w:jc w:val="both"/>
      </w:pPr>
      <w:r>
        <w:rPr>
          <w:u w:val="single"/>
        </w:rPr>
        <w:t>Dados Bancários</w:t>
      </w:r>
    </w:p>
    <w:p>
      <w:pPr>
        <w:pStyle w:val="BodyText"/>
        <w:tabs>
          <w:tab w:pos="2421" w:val="left" w:leader="none"/>
        </w:tabs>
        <w:spacing w:line="314" w:lineRule="auto" w:before="78"/>
        <w:ind w:left="139"/>
        <w:jc w:val="both"/>
        <w:rPr>
          <w:rFonts w:ascii="Times New Roman" w:hAnsi="Times New Roman"/>
        </w:rPr>
      </w:pPr>
      <w:r>
        <w:rPr/>
        <w:t>Banco: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Agência: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Conta:   </w:t>
      </w:r>
      <w:r>
        <w:rPr>
          <w:spacing w:val="-5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pStyle w:val="BodyText"/>
        <w:ind w:left="139"/>
      </w:pPr>
      <w:r>
        <w:rPr/>
        <w:pict>
          <v:rect style="position:absolute;margin-left:387.751404pt;margin-top:-95.85508pt;width:178.50057pt;height:94.50147pt;mso-position-horizontal-relative:page;mso-position-vertical-relative:paragraph;z-index:1168" filled="false" stroked="true" strokeweight=".75pt" strokecolor="#000000">
            <v:stroke dashstyle="solid"/>
            <w10:wrap type="none"/>
          </v:rect>
        </w:pict>
      </w:r>
      <w:r>
        <w:rPr/>
        <w:t>Carimbo CNPJ</w:t>
      </w:r>
    </w:p>
    <w:p>
      <w:pPr>
        <w:spacing w:after="0"/>
        <w:sectPr>
          <w:type w:val="continuous"/>
          <w:pgSz w:w="11900" w:h="16840"/>
          <w:pgMar w:top="540" w:bottom="280" w:left="460" w:right="0"/>
          <w:cols w:num="2" w:equalWidth="0">
            <w:col w:w="2422" w:space="5933"/>
            <w:col w:w="3085"/>
          </w:cols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1192" from="90.000053pt,807.764709pt" to="595.000003pt,807.764709pt" stroked="true" strokeweight=".75pt" strokecolor="#000000">
            <v:stroke dashstyle="solid"/>
            <w10:wrap type="none"/>
          </v:line>
        </w:pict>
      </w:r>
    </w:p>
    <w:sectPr>
      <w:type w:val="continuous"/>
      <w:pgSz w:w="11900" w:h="16840"/>
      <w:pgMar w:top="540" w:bottom="280" w:left="4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52"/>
      <w:ind w:left="1415"/>
      <w:outlineLvl w:val="1"/>
    </w:pPr>
    <w:rPr>
      <w:rFonts w:ascii="Arial" w:hAnsi="Arial" w:eastAsia="Arial" w:cs="Arial"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26"/>
      <w:ind w:left="109"/>
      <w:outlineLvl w:val="2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2026-02-05T14:54:57Z</dcterms:created>
  <dcterms:modified xsi:type="dcterms:W3CDTF">2026-02-05T14:54:57Z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</Properties>
</file>